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EECB" w14:textId="77777777" w:rsidR="003A4334" w:rsidRPr="00A92AA9" w:rsidRDefault="003A4334" w:rsidP="003A4334">
      <w:pPr>
        <w:ind w:left="284"/>
        <w:jc w:val="center"/>
        <w:rPr>
          <w:rFonts w:ascii="Bauhaus 93" w:hAnsi="Bauhaus 93"/>
          <w:b/>
          <w:color w:val="FF0000"/>
          <w:sz w:val="144"/>
          <w:szCs w:val="144"/>
          <w:u w:val="single"/>
        </w:rPr>
      </w:pPr>
      <w:r w:rsidRPr="00A92AA9">
        <w:rPr>
          <w:rFonts w:ascii="Bauhaus 93" w:hAnsi="Bauhaus 93"/>
          <w:b/>
          <w:color w:val="FF0000"/>
          <w:sz w:val="144"/>
          <w:szCs w:val="144"/>
          <w:u w:val="single"/>
        </w:rPr>
        <w:t>Minimální preventivní program</w:t>
      </w:r>
    </w:p>
    <w:p w14:paraId="0209B60B" w14:textId="77777777" w:rsidR="003A4334" w:rsidRPr="004570E9" w:rsidRDefault="003A4334" w:rsidP="003A4334">
      <w:pPr>
        <w:jc w:val="center"/>
        <w:rPr>
          <w:rFonts w:ascii="Bauhaus 93" w:hAnsi="Bauhaus 93"/>
          <w:b/>
          <w:color w:val="5B9BD5" w:themeColor="accent5"/>
          <w:sz w:val="52"/>
          <w:szCs w:val="52"/>
          <w:u w:val="single"/>
        </w:rPr>
      </w:pPr>
    </w:p>
    <w:p w14:paraId="499984BC" w14:textId="77777777" w:rsidR="003A4334" w:rsidRDefault="003A4334" w:rsidP="003A4334">
      <w:pPr>
        <w:jc w:val="center"/>
        <w:rPr>
          <w:b/>
          <w:color w:val="800080"/>
          <w:sz w:val="52"/>
          <w:szCs w:val="52"/>
          <w:u w:val="single"/>
        </w:rPr>
      </w:pPr>
    </w:p>
    <w:p w14:paraId="2185F7BE" w14:textId="77777777" w:rsidR="003A4334" w:rsidRPr="00C5543A" w:rsidRDefault="003A4334" w:rsidP="003A4334">
      <w:pPr>
        <w:jc w:val="center"/>
        <w:outlineLvl w:val="0"/>
        <w:rPr>
          <w:b/>
          <w:color w:val="FF0000"/>
          <w:sz w:val="52"/>
          <w:szCs w:val="52"/>
          <w:u w:val="single"/>
        </w:rPr>
      </w:pPr>
      <w:r w:rsidRPr="00C5543A">
        <w:rPr>
          <w:b/>
          <w:color w:val="FF0000"/>
          <w:sz w:val="52"/>
          <w:szCs w:val="52"/>
          <w:u w:val="single"/>
        </w:rPr>
        <w:t xml:space="preserve">Speciální třídy ZŠ a MŠ Mírová </w:t>
      </w:r>
    </w:p>
    <w:p w14:paraId="2B7DFD88" w14:textId="77777777" w:rsidR="003A4334" w:rsidRDefault="003A4334" w:rsidP="003A4334">
      <w:pPr>
        <w:jc w:val="center"/>
        <w:outlineLvl w:val="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</w:p>
    <w:p w14:paraId="1B740527" w14:textId="2845461F" w:rsidR="003A4334" w:rsidRPr="00A92AA9" w:rsidRDefault="003A4334" w:rsidP="003A4334">
      <w:pPr>
        <w:jc w:val="center"/>
        <w:rPr>
          <w:b/>
          <w:color w:val="FF0000"/>
          <w:sz w:val="52"/>
          <w:szCs w:val="52"/>
          <w:u w:val="single"/>
        </w:rPr>
      </w:pPr>
      <w:r w:rsidRPr="00A92AA9">
        <w:rPr>
          <w:b/>
          <w:color w:val="FF0000"/>
          <w:sz w:val="52"/>
          <w:szCs w:val="52"/>
          <w:u w:val="single"/>
        </w:rPr>
        <w:t>školní rok 2022-2023</w:t>
      </w:r>
    </w:p>
    <w:p w14:paraId="4CF66C3A" w14:textId="77777777" w:rsidR="003A4334" w:rsidRPr="00A92AA9" w:rsidRDefault="003A4334" w:rsidP="003A4334">
      <w:pPr>
        <w:rPr>
          <w:b/>
          <w:color w:val="FF0000"/>
          <w:sz w:val="52"/>
          <w:szCs w:val="52"/>
          <w:u w:val="single"/>
        </w:rPr>
      </w:pPr>
    </w:p>
    <w:p w14:paraId="24A2DCB7" w14:textId="77777777" w:rsidR="003A4334" w:rsidRDefault="003A4334" w:rsidP="003A4334">
      <w:pPr>
        <w:rPr>
          <w:b/>
          <w:color w:val="800080"/>
          <w:sz w:val="52"/>
          <w:szCs w:val="52"/>
          <w:u w:val="single"/>
        </w:rPr>
      </w:pPr>
    </w:p>
    <w:p w14:paraId="16FA24AF" w14:textId="77777777" w:rsidR="003A4334" w:rsidRDefault="003A4334" w:rsidP="003A4334">
      <w:pPr>
        <w:rPr>
          <w:b/>
          <w:color w:val="800080"/>
          <w:sz w:val="52"/>
          <w:szCs w:val="52"/>
          <w:u w:val="single"/>
        </w:rPr>
      </w:pPr>
      <w:bookmarkStart w:id="0" w:name="_GoBack"/>
      <w:bookmarkEnd w:id="0"/>
    </w:p>
    <w:p w14:paraId="155E1D00" w14:textId="77777777" w:rsidR="003A4334" w:rsidRDefault="003A4334" w:rsidP="003A4334">
      <w:pPr>
        <w:rPr>
          <w:b/>
          <w:color w:val="800080"/>
          <w:sz w:val="52"/>
          <w:szCs w:val="52"/>
          <w:u w:val="single"/>
        </w:rPr>
      </w:pPr>
    </w:p>
    <w:p w14:paraId="568B5128" w14:textId="4A046EA1" w:rsidR="003A4334" w:rsidRDefault="003A4334" w:rsidP="003A4334">
      <w:pPr>
        <w:rPr>
          <w:b/>
          <w:color w:val="800080"/>
          <w:sz w:val="52"/>
          <w:szCs w:val="52"/>
          <w:u w:val="single"/>
        </w:rPr>
      </w:pPr>
    </w:p>
    <w:p w14:paraId="2714EE02" w14:textId="77777777" w:rsidR="00066EB7" w:rsidRDefault="00066EB7" w:rsidP="003A4334">
      <w:pPr>
        <w:rPr>
          <w:b/>
          <w:color w:val="800080"/>
          <w:sz w:val="52"/>
          <w:szCs w:val="52"/>
          <w:u w:val="single"/>
        </w:rPr>
      </w:pPr>
    </w:p>
    <w:p w14:paraId="39B5424D" w14:textId="77777777" w:rsidR="003A4334" w:rsidRDefault="003A4334" w:rsidP="003A4334">
      <w:pPr>
        <w:rPr>
          <w:b/>
          <w:color w:val="800080"/>
          <w:sz w:val="52"/>
          <w:szCs w:val="52"/>
          <w:u w:val="single"/>
        </w:rPr>
      </w:pPr>
    </w:p>
    <w:p w14:paraId="2EFDF625" w14:textId="77777777" w:rsidR="003A4334" w:rsidRPr="00C5543A" w:rsidRDefault="003A4334" w:rsidP="003A4334">
      <w:pPr>
        <w:pStyle w:val="Odstavecseseznamem"/>
        <w:numPr>
          <w:ilvl w:val="0"/>
          <w:numId w:val="5"/>
        </w:numPr>
        <w:jc w:val="both"/>
        <w:rPr>
          <w:b/>
          <w:color w:val="FF0000"/>
          <w:sz w:val="32"/>
          <w:szCs w:val="32"/>
          <w:u w:val="single"/>
        </w:rPr>
      </w:pPr>
      <w:r w:rsidRPr="00C5543A">
        <w:rPr>
          <w:b/>
          <w:color w:val="FF0000"/>
          <w:sz w:val="32"/>
          <w:szCs w:val="32"/>
          <w:u w:val="single"/>
        </w:rPr>
        <w:lastRenderedPageBreak/>
        <w:t>Pozitivní klima ve škole</w:t>
      </w:r>
    </w:p>
    <w:p w14:paraId="5FD8AC33" w14:textId="77777777" w:rsidR="003A4334" w:rsidRPr="00D749E4" w:rsidRDefault="003A4334" w:rsidP="003A4334">
      <w:pPr>
        <w:pStyle w:val="Odstavecseseznamem"/>
        <w:jc w:val="both"/>
        <w:rPr>
          <w:b/>
          <w:color w:val="44546A" w:themeColor="text2"/>
          <w:sz w:val="32"/>
          <w:szCs w:val="32"/>
          <w:u w:val="single"/>
        </w:rPr>
      </w:pPr>
    </w:p>
    <w:p w14:paraId="16531AAA" w14:textId="77777777" w:rsidR="003A4334" w:rsidRPr="00D80D2B" w:rsidRDefault="003A4334" w:rsidP="003A4334">
      <w:pPr>
        <w:pStyle w:val="Odstavecseseznamem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Pravidla</w:t>
      </w:r>
    </w:p>
    <w:p w14:paraId="0D32A216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Aplikování preventivních aktivit v dostatečně raném věku.</w:t>
      </w:r>
    </w:p>
    <w:p w14:paraId="6A80CD8D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Uplatnění věkově přiměřených, různorodých a aktivizujících metod.</w:t>
      </w:r>
    </w:p>
    <w:p w14:paraId="6A5A96D3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Nabízení pozitivních alternativ chování a životních cílů.</w:t>
      </w:r>
    </w:p>
    <w:p w14:paraId="30591F7A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Zajištění volnočasových aktivit v rámci školy i mimo ni.</w:t>
      </w:r>
    </w:p>
    <w:p w14:paraId="66196AB4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Spolupráce učitel – žák.</w:t>
      </w:r>
    </w:p>
    <w:p w14:paraId="781F5DFE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Spolupráce učitel – rodiče.</w:t>
      </w:r>
    </w:p>
    <w:p w14:paraId="6665DAF9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Spolupráce učitel – učitel.</w:t>
      </w:r>
    </w:p>
    <w:p w14:paraId="6C8E6C7A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Spolupráce pedagogického i nepedagogického personálu školy v souladu s MPP.</w:t>
      </w:r>
    </w:p>
    <w:p w14:paraId="2EE48559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Poradenství – vnitřní, zevní.</w:t>
      </w:r>
    </w:p>
    <w:p w14:paraId="0FDC7915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Spolupráce s odborníky.</w:t>
      </w:r>
    </w:p>
    <w:p w14:paraId="181DD4A0" w14:textId="77777777" w:rsidR="003A4334" w:rsidRDefault="003A4334" w:rsidP="003A4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Spolupráce s pediatrem v místě a spádovém okolí.</w:t>
      </w:r>
    </w:p>
    <w:p w14:paraId="4B72C83B" w14:textId="77777777" w:rsidR="003A4334" w:rsidRDefault="003A4334" w:rsidP="003A4334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Osobní příklad – nepřímé působení každého pracovníka školy vlastním chováním a životním stylem.</w:t>
      </w:r>
    </w:p>
    <w:p w14:paraId="0D784B90" w14:textId="77777777" w:rsidR="003A4334" w:rsidRDefault="003A4334" w:rsidP="003A4334">
      <w:pPr>
        <w:jc w:val="both"/>
        <w:rPr>
          <w:sz w:val="28"/>
          <w:szCs w:val="28"/>
        </w:rPr>
      </w:pPr>
    </w:p>
    <w:p w14:paraId="5AF79BC4" w14:textId="77777777" w:rsidR="003A4334" w:rsidRDefault="003A4334" w:rsidP="003A433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Postupy v oblasti</w:t>
      </w:r>
    </w:p>
    <w:p w14:paraId="681FA0D7" w14:textId="77777777" w:rsidR="003A4334" w:rsidRDefault="003A4334" w:rsidP="003A4334">
      <w:pPr>
        <w:ind w:left="284"/>
        <w:jc w:val="both"/>
        <w:rPr>
          <w:b/>
          <w:sz w:val="28"/>
          <w:szCs w:val="28"/>
        </w:rPr>
      </w:pPr>
    </w:p>
    <w:p w14:paraId="206A54DD" w14:textId="77777777" w:rsidR="003A4334" w:rsidRDefault="003A4334" w:rsidP="003A4334">
      <w:pPr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Organizace života školy</w:t>
      </w:r>
    </w:p>
    <w:p w14:paraId="2A466652" w14:textId="77777777" w:rsidR="003A4334" w:rsidRDefault="003A4334" w:rsidP="003A43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Vytvářet předpoklady pro uplatňování zdravého životního stylu</w:t>
      </w:r>
      <w:r>
        <w:rPr>
          <w:sz w:val="28"/>
          <w:szCs w:val="28"/>
        </w:rPr>
        <w:t>:</w:t>
      </w:r>
    </w:p>
    <w:p w14:paraId="69D02EEE" w14:textId="77777777" w:rsidR="003A4334" w:rsidRDefault="003A4334" w:rsidP="003A43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Vzdělávat a vychovávat děti ke zdravému životnímu stylu v rámci jednotlivých předmětů (občanská výchova, pracovní činnosti, výchova ke zdraví atd.).</w:t>
      </w:r>
    </w:p>
    <w:p w14:paraId="72A543D0" w14:textId="77777777" w:rsidR="003A4334" w:rsidRPr="000B7340" w:rsidRDefault="003A4334" w:rsidP="003A4334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0B7340">
        <w:rPr>
          <w:sz w:val="28"/>
          <w:szCs w:val="28"/>
        </w:rPr>
        <w:t>Navozovat příznivé psychosociální klima ve škole.</w:t>
      </w:r>
    </w:p>
    <w:p w14:paraId="49277D38" w14:textId="77777777" w:rsidR="003A4334" w:rsidRPr="000B7340" w:rsidRDefault="003A4334" w:rsidP="003A4334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0B7340">
        <w:rPr>
          <w:sz w:val="28"/>
          <w:szCs w:val="28"/>
        </w:rPr>
        <w:t>Zaměřit zvýšenou pozornost na rizikové skupiny žáků.</w:t>
      </w:r>
    </w:p>
    <w:p w14:paraId="0AFBB486" w14:textId="77777777" w:rsidR="003A4334" w:rsidRPr="000B7340" w:rsidRDefault="003A4334" w:rsidP="003A4334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0B7340">
        <w:rPr>
          <w:sz w:val="28"/>
          <w:szCs w:val="28"/>
        </w:rPr>
        <w:t>Vychovávat k zodpovědnosti za zdraví své i ostatních.</w:t>
      </w:r>
    </w:p>
    <w:p w14:paraId="754930B9" w14:textId="77777777" w:rsidR="003A4334" w:rsidRPr="000B7340" w:rsidRDefault="003A4334" w:rsidP="003A4334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0B7340">
        <w:rPr>
          <w:sz w:val="28"/>
          <w:szCs w:val="28"/>
        </w:rPr>
        <w:t>Rozhodovat o pracovním režimu z pohledu zdravotně-bezpečnostních potřeb žáků.</w:t>
      </w:r>
    </w:p>
    <w:p w14:paraId="13DF2451" w14:textId="77777777" w:rsidR="003A4334" w:rsidRDefault="003A4334" w:rsidP="003A4334">
      <w:pPr>
        <w:ind w:left="360"/>
        <w:jc w:val="both"/>
        <w:rPr>
          <w:sz w:val="28"/>
          <w:szCs w:val="28"/>
        </w:rPr>
      </w:pPr>
    </w:p>
    <w:p w14:paraId="7280FBAF" w14:textId="77777777" w:rsidR="003A4334" w:rsidRDefault="003A4334" w:rsidP="003A433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 Upravit školní řád</w:t>
      </w:r>
    </w:p>
    <w:p w14:paraId="5944549F" w14:textId="77777777" w:rsidR="003A4334" w:rsidRDefault="003A4334" w:rsidP="003A433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Obsahově upravit školní řád tak, aby požadavky na žáka byly v souladu s výchovnými, sociálně-psychologickými a zdravotními potřebami žáků. Upravit školní řád tak, aby respektoval práva dítěte.</w:t>
      </w:r>
    </w:p>
    <w:p w14:paraId="2D6F2EE8" w14:textId="77777777" w:rsidR="003A4334" w:rsidRDefault="003A4334" w:rsidP="003A4334">
      <w:pPr>
        <w:ind w:left="360"/>
        <w:jc w:val="both"/>
        <w:rPr>
          <w:sz w:val="28"/>
          <w:szCs w:val="28"/>
        </w:rPr>
      </w:pPr>
    </w:p>
    <w:p w14:paraId="1D673746" w14:textId="77777777" w:rsidR="003A4334" w:rsidRDefault="003A4334" w:rsidP="003A4334">
      <w:pPr>
        <w:jc w:val="both"/>
        <w:rPr>
          <w:sz w:val="28"/>
          <w:szCs w:val="28"/>
        </w:rPr>
      </w:pPr>
      <w:r w:rsidRPr="000B7340">
        <w:rPr>
          <w:b/>
          <w:sz w:val="28"/>
          <w:szCs w:val="28"/>
        </w:rPr>
        <w:t xml:space="preserve">      c)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Vytvořit Krizový plán prevence a řešení šikany</w:t>
      </w:r>
    </w:p>
    <w:p w14:paraId="1BC04CBA" w14:textId="77777777" w:rsidR="003A4334" w:rsidRDefault="003A4334" w:rsidP="003A4334">
      <w:pPr>
        <w:ind w:left="360"/>
        <w:jc w:val="both"/>
        <w:rPr>
          <w:sz w:val="28"/>
          <w:szCs w:val="28"/>
        </w:rPr>
      </w:pPr>
    </w:p>
    <w:p w14:paraId="3B4C3C4F" w14:textId="77777777" w:rsidR="003A4334" w:rsidRDefault="003A4334" w:rsidP="003A4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d) Zajistit dostatečné množství volnočasových aktivit</w:t>
      </w:r>
    </w:p>
    <w:p w14:paraId="76B27A23" w14:textId="77777777" w:rsidR="003A4334" w:rsidRDefault="003A4334" w:rsidP="003A433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Během přestávek mezi vyučovacími hodinami, umožnit žákům aktivní pohyb.</w:t>
      </w:r>
    </w:p>
    <w:p w14:paraId="38048FF2" w14:textId="77777777" w:rsidR="003A4334" w:rsidRDefault="003A4334" w:rsidP="003A4334">
      <w:pPr>
        <w:ind w:left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 době mimo vyučování – pravidelná organizovaná činnost  - rukodělný     a hudební kroužek.</w:t>
      </w:r>
    </w:p>
    <w:p w14:paraId="2212FAE0" w14:textId="77777777" w:rsidR="003A4334" w:rsidRDefault="003A4334" w:rsidP="003A43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>e) Vzdělávání žáků</w:t>
      </w:r>
    </w:p>
    <w:p w14:paraId="4D2F338C" w14:textId="77777777" w:rsidR="003A4334" w:rsidRDefault="003A4334" w:rsidP="003A433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Vytvářet podmínky pro příznivé klima a zdravý pracovní režim žáků i učitelů.</w:t>
      </w:r>
    </w:p>
    <w:p w14:paraId="26D96956" w14:textId="77777777" w:rsidR="003A4334" w:rsidRPr="002A3975" w:rsidRDefault="003A4334" w:rsidP="003A433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8. a 9. ročníku zajistit systematickou před profesní přípravu. </w:t>
      </w:r>
      <w:r w:rsidRPr="002A3975">
        <w:rPr>
          <w:sz w:val="28"/>
          <w:szCs w:val="28"/>
        </w:rPr>
        <w:t>Sledovat a evidovat profesní přání žáků, podávat průběžné informace</w:t>
      </w:r>
      <w:r>
        <w:rPr>
          <w:sz w:val="28"/>
          <w:szCs w:val="28"/>
        </w:rPr>
        <w:t xml:space="preserve"> </w:t>
      </w:r>
      <w:r w:rsidRPr="002A3975">
        <w:rPr>
          <w:sz w:val="28"/>
          <w:szCs w:val="28"/>
        </w:rPr>
        <w:t>o rozmisťovacím řízení, zajistit a poskytnout individuální konzultace, návštěvy SOU a provozoven.</w:t>
      </w:r>
    </w:p>
    <w:p w14:paraId="7DAADC29" w14:textId="77777777" w:rsidR="003A4334" w:rsidRPr="002A3975" w:rsidRDefault="003A4334" w:rsidP="003A4334">
      <w:pPr>
        <w:ind w:left="708"/>
        <w:jc w:val="both"/>
        <w:rPr>
          <w:sz w:val="28"/>
          <w:szCs w:val="28"/>
          <w:u w:val="single"/>
        </w:rPr>
      </w:pPr>
      <w:r w:rsidRPr="002A3975">
        <w:rPr>
          <w:sz w:val="28"/>
          <w:szCs w:val="28"/>
        </w:rPr>
        <w:t xml:space="preserve">Ve 2. pololetí závěrečného ročníku využívat metody práce s cílem usnadnit žákům adaptaci na výuku </w:t>
      </w:r>
      <w:proofErr w:type="gramStart"/>
      <w:r w:rsidRPr="002A3975">
        <w:rPr>
          <w:sz w:val="28"/>
          <w:szCs w:val="28"/>
        </w:rPr>
        <w:t>na SOU</w:t>
      </w:r>
      <w:proofErr w:type="gramEnd"/>
      <w:r w:rsidRPr="002A3975">
        <w:rPr>
          <w:sz w:val="28"/>
          <w:szCs w:val="28"/>
        </w:rPr>
        <w:t>.</w:t>
      </w:r>
    </w:p>
    <w:p w14:paraId="1ECCFB85" w14:textId="77777777" w:rsidR="003A4334" w:rsidRPr="002A3975" w:rsidRDefault="003A4334" w:rsidP="003A4334">
      <w:pPr>
        <w:tabs>
          <w:tab w:val="left" w:pos="709"/>
        </w:tabs>
        <w:ind w:left="708"/>
        <w:jc w:val="both"/>
        <w:rPr>
          <w:sz w:val="28"/>
          <w:szCs w:val="28"/>
          <w:u w:val="single"/>
        </w:rPr>
      </w:pPr>
      <w:r w:rsidRPr="002A3975">
        <w:rPr>
          <w:sz w:val="28"/>
          <w:szCs w:val="28"/>
        </w:rPr>
        <w:t>Intenzivně spolupracovat s </w:t>
      </w:r>
      <w:r>
        <w:rPr>
          <w:sz w:val="28"/>
          <w:szCs w:val="28"/>
        </w:rPr>
        <w:t xml:space="preserve"> ÚP v Mimoni (</w:t>
      </w:r>
      <w:r w:rsidRPr="002A3975">
        <w:rPr>
          <w:sz w:val="28"/>
          <w:szCs w:val="28"/>
        </w:rPr>
        <w:t xml:space="preserve">pravidelné návštěvy žáků </w:t>
      </w:r>
      <w:r>
        <w:rPr>
          <w:sz w:val="28"/>
          <w:szCs w:val="28"/>
        </w:rPr>
        <w:t>8.</w:t>
      </w:r>
      <w:r w:rsidRPr="002A3975">
        <w:rPr>
          <w:sz w:val="28"/>
          <w:szCs w:val="28"/>
        </w:rPr>
        <w:t xml:space="preserve"> a 9. ročníků).</w:t>
      </w:r>
    </w:p>
    <w:p w14:paraId="38D9E313" w14:textId="77777777" w:rsidR="003A4334" w:rsidRDefault="003A4334" w:rsidP="003A43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E92DDD" w14:textId="15617A52" w:rsidR="003A4334" w:rsidRDefault="00A92AA9" w:rsidP="003A433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f) Vzdělávání učitelů,</w:t>
      </w:r>
      <w:r w:rsidR="003A4334">
        <w:rPr>
          <w:b/>
          <w:sz w:val="28"/>
          <w:szCs w:val="28"/>
        </w:rPr>
        <w:t xml:space="preserve"> vychovatelů</w:t>
      </w:r>
      <w:r>
        <w:rPr>
          <w:b/>
          <w:sz w:val="28"/>
          <w:szCs w:val="28"/>
        </w:rPr>
        <w:t xml:space="preserve"> a asistentů</w:t>
      </w:r>
      <w:r w:rsidR="00C5543A">
        <w:rPr>
          <w:b/>
          <w:sz w:val="28"/>
          <w:szCs w:val="28"/>
        </w:rPr>
        <w:t xml:space="preserve"> pedagoga</w:t>
      </w:r>
    </w:p>
    <w:p w14:paraId="21914896" w14:textId="77777777" w:rsidR="003A4334" w:rsidRDefault="003A4334" w:rsidP="003A43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Zajistit přenos informací o problematice sociálně patologických jevů a prevence všem učitelům.</w:t>
      </w:r>
    </w:p>
    <w:p w14:paraId="5D9A590A" w14:textId="77777777" w:rsidR="003A4334" w:rsidRDefault="003A4334" w:rsidP="003A4334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Zúčastnit se vzdělávacích akcí. </w:t>
      </w:r>
    </w:p>
    <w:p w14:paraId="0556B778" w14:textId="77777777" w:rsidR="003A4334" w:rsidRDefault="003A4334" w:rsidP="003A4334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Sledovat uvedenou problematiku v literatuře a v odborných časopisech.</w:t>
      </w:r>
    </w:p>
    <w:p w14:paraId="6AC91A1C" w14:textId="77777777" w:rsidR="003A4334" w:rsidRDefault="003A4334" w:rsidP="003A4334">
      <w:pPr>
        <w:jc w:val="both"/>
        <w:rPr>
          <w:sz w:val="28"/>
          <w:szCs w:val="28"/>
        </w:rPr>
      </w:pPr>
    </w:p>
    <w:p w14:paraId="3FFB81C2" w14:textId="77777777" w:rsidR="003A4334" w:rsidRDefault="003A4334" w:rsidP="003A4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g) Spolupráce s rodiči a speciálními organizacemi</w:t>
      </w:r>
    </w:p>
    <w:p w14:paraId="2EADC45F" w14:textId="77777777" w:rsidR="003A4334" w:rsidRDefault="003A4334" w:rsidP="003A4334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Zajistit pravidelnou informovanost pedagogů a rodičů o všech problémech, které se vyskytnou u žáků, včetně navrhovaných opatření.</w:t>
      </w:r>
    </w:p>
    <w:p w14:paraId="5B5342A2" w14:textId="77777777" w:rsidR="003A4334" w:rsidRDefault="003A4334" w:rsidP="003A4334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Spolupracovat s rodiči při realizaci aktivit ovlivňujících zdraví žáků (organizování volného času, osvětové akce).</w:t>
      </w:r>
    </w:p>
    <w:p w14:paraId="24301DB1" w14:textId="5CEBE24A" w:rsidR="003A4334" w:rsidRPr="00872F1B" w:rsidRDefault="003A4334" w:rsidP="003A4334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Spolupracovat s Městskou policií při zajišťování besed - </w:t>
      </w:r>
      <w:proofErr w:type="spellStart"/>
      <w:r>
        <w:rPr>
          <w:sz w:val="28"/>
          <w:szCs w:val="28"/>
        </w:rPr>
        <w:t>Besip</w:t>
      </w:r>
      <w:proofErr w:type="spellEnd"/>
      <w:r>
        <w:rPr>
          <w:sz w:val="28"/>
          <w:szCs w:val="28"/>
        </w:rPr>
        <w:t xml:space="preserve">, První pomoc a využití dotačních titulů obce v rámci prevence kriminality, </w:t>
      </w:r>
      <w:r w:rsidRPr="00872F1B">
        <w:rPr>
          <w:sz w:val="28"/>
          <w:szCs w:val="28"/>
        </w:rPr>
        <w:t>navštěvovat s žáky dopravní hřiště v České Lípě.</w:t>
      </w:r>
    </w:p>
    <w:p w14:paraId="64EFC4CC" w14:textId="77777777" w:rsidR="003A4334" w:rsidRPr="003A4334" w:rsidRDefault="003A4334" w:rsidP="003A4334">
      <w:pPr>
        <w:jc w:val="both"/>
        <w:rPr>
          <w:color w:val="FF0000"/>
          <w:sz w:val="28"/>
          <w:szCs w:val="28"/>
        </w:rPr>
      </w:pPr>
    </w:p>
    <w:p w14:paraId="5D5DBA79" w14:textId="77777777" w:rsidR="003A4334" w:rsidRDefault="003A4334" w:rsidP="003A433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h) Uplatňování přiměřených represivních nástrojů</w:t>
      </w:r>
    </w:p>
    <w:p w14:paraId="6FC7912A" w14:textId="77777777" w:rsidR="003A4334" w:rsidRDefault="003A4334" w:rsidP="003A43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Důsledně potírat kuřáctví, požívání alkoholu a dalších návykových látek.</w:t>
      </w:r>
    </w:p>
    <w:p w14:paraId="5618F6F6" w14:textId="77777777" w:rsidR="003A4334" w:rsidRDefault="003A4334" w:rsidP="003A4334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Zakotvit toto opatření ve školním řádu.</w:t>
      </w:r>
    </w:p>
    <w:p w14:paraId="16C71B34" w14:textId="3AC810AD" w:rsidR="003A4334" w:rsidRPr="00872F1B" w:rsidRDefault="00872F1B" w:rsidP="003A4334">
      <w:pPr>
        <w:ind w:left="720"/>
        <w:jc w:val="both"/>
        <w:rPr>
          <w:sz w:val="28"/>
          <w:szCs w:val="28"/>
          <w:u w:val="single"/>
        </w:rPr>
      </w:pPr>
      <w:r w:rsidRPr="00872F1B">
        <w:rPr>
          <w:sz w:val="28"/>
          <w:szCs w:val="28"/>
        </w:rPr>
        <w:t>Spolupracovat s institucemi</w:t>
      </w:r>
      <w:r w:rsidR="003A4334" w:rsidRPr="00872F1B">
        <w:rPr>
          <w:sz w:val="28"/>
          <w:szCs w:val="28"/>
        </w:rPr>
        <w:t>: Policie ČR, M</w:t>
      </w:r>
      <w:r>
        <w:rPr>
          <w:sz w:val="28"/>
          <w:szCs w:val="28"/>
        </w:rPr>
        <w:t>ěstská policie, Správní odbor MĚ</w:t>
      </w:r>
      <w:r w:rsidR="003A4334" w:rsidRPr="00872F1B">
        <w:rPr>
          <w:sz w:val="28"/>
          <w:szCs w:val="28"/>
        </w:rPr>
        <w:t>Ú v Mimoni, OSPOD.</w:t>
      </w:r>
    </w:p>
    <w:p w14:paraId="6F6B5994" w14:textId="28348F7F" w:rsidR="003A4334" w:rsidRDefault="003A4334" w:rsidP="003A4334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 případě podezření požití drogy žákem informovat rodiče a s jejich souhlasem spolupracovat dále s dětskou lékařkou, Policií ČR.</w:t>
      </w:r>
    </w:p>
    <w:p w14:paraId="04586BBE" w14:textId="77777777" w:rsidR="003A4334" w:rsidRDefault="003A4334" w:rsidP="003A4334">
      <w:pPr>
        <w:jc w:val="both"/>
        <w:rPr>
          <w:b/>
          <w:sz w:val="28"/>
          <w:szCs w:val="28"/>
          <w:u w:val="single"/>
        </w:rPr>
      </w:pPr>
    </w:p>
    <w:p w14:paraId="4F2A1DEE" w14:textId="77777777" w:rsidR="003A4334" w:rsidRPr="00C5543A" w:rsidRDefault="003A4334" w:rsidP="003A4334">
      <w:pPr>
        <w:pStyle w:val="Odstavecseseznamem"/>
        <w:numPr>
          <w:ilvl w:val="0"/>
          <w:numId w:val="5"/>
        </w:numPr>
        <w:jc w:val="both"/>
        <w:rPr>
          <w:b/>
          <w:color w:val="FF0000"/>
          <w:sz w:val="32"/>
          <w:szCs w:val="32"/>
          <w:u w:val="single"/>
        </w:rPr>
      </w:pPr>
      <w:r w:rsidRPr="00C5543A">
        <w:rPr>
          <w:b/>
          <w:color w:val="FF0000"/>
          <w:sz w:val="32"/>
          <w:szCs w:val="32"/>
          <w:u w:val="single"/>
        </w:rPr>
        <w:t xml:space="preserve">Mezipředmětové vztahy </w:t>
      </w:r>
    </w:p>
    <w:p w14:paraId="1DCB1F5C" w14:textId="77777777" w:rsidR="003A4334" w:rsidRPr="00D749E4" w:rsidRDefault="003A4334" w:rsidP="003A4334">
      <w:pPr>
        <w:pStyle w:val="Odstavecseseznamem"/>
        <w:jc w:val="both"/>
        <w:rPr>
          <w:b/>
          <w:color w:val="44546A" w:themeColor="text2"/>
          <w:sz w:val="32"/>
          <w:szCs w:val="32"/>
          <w:u w:val="single"/>
        </w:rPr>
      </w:pPr>
    </w:p>
    <w:p w14:paraId="147ED57B" w14:textId="77777777" w:rsidR="003A4334" w:rsidRDefault="003A4334" w:rsidP="003A43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Efektivní primární prevence předpokládá spolupráci učitelů na 1. a 2. stupni v souladu s pravidly a postupy danými tímto programem.</w:t>
      </w:r>
    </w:p>
    <w:p w14:paraId="60D086FB" w14:textId="77777777" w:rsidR="003A4334" w:rsidRDefault="003A4334" w:rsidP="003A433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Nedílnou součástí primární prevence je rovněž zahrnutí témat týkajících se této problematiky do tematických plánů jednotlivých předmětů.</w:t>
      </w:r>
    </w:p>
    <w:p w14:paraId="3AD726F9" w14:textId="77777777" w:rsidR="003A4334" w:rsidRDefault="003A4334" w:rsidP="003A4334">
      <w:pPr>
        <w:ind w:left="360"/>
        <w:jc w:val="both"/>
        <w:rPr>
          <w:sz w:val="28"/>
          <w:szCs w:val="28"/>
        </w:rPr>
      </w:pPr>
    </w:p>
    <w:p w14:paraId="6AFEE57D" w14:textId="77777777" w:rsidR="003A4334" w:rsidRDefault="003A4334" w:rsidP="003A4334">
      <w:pPr>
        <w:ind w:left="360"/>
        <w:jc w:val="both"/>
        <w:rPr>
          <w:sz w:val="28"/>
          <w:szCs w:val="28"/>
        </w:rPr>
      </w:pPr>
    </w:p>
    <w:p w14:paraId="4FB6CDBE" w14:textId="77777777" w:rsidR="003A4334" w:rsidRDefault="003A4334" w:rsidP="003A4334">
      <w:pPr>
        <w:ind w:left="360"/>
        <w:jc w:val="both"/>
        <w:rPr>
          <w:sz w:val="28"/>
          <w:szCs w:val="28"/>
        </w:rPr>
      </w:pPr>
    </w:p>
    <w:p w14:paraId="32FFCA11" w14:textId="77777777" w:rsidR="003A4334" w:rsidRPr="00C5543A" w:rsidRDefault="003A4334" w:rsidP="003A4334">
      <w:pPr>
        <w:pStyle w:val="Odstavecseseznamem"/>
        <w:numPr>
          <w:ilvl w:val="0"/>
          <w:numId w:val="5"/>
        </w:numPr>
        <w:jc w:val="both"/>
        <w:rPr>
          <w:b/>
          <w:color w:val="FF0000"/>
          <w:sz w:val="32"/>
          <w:szCs w:val="32"/>
          <w:u w:val="single"/>
        </w:rPr>
      </w:pPr>
      <w:r w:rsidRPr="00C5543A">
        <w:rPr>
          <w:b/>
          <w:color w:val="FF0000"/>
          <w:sz w:val="32"/>
          <w:szCs w:val="32"/>
          <w:u w:val="single"/>
        </w:rPr>
        <w:t>Další vzdělávání</w:t>
      </w:r>
    </w:p>
    <w:p w14:paraId="19F7B210" w14:textId="77777777" w:rsidR="003A4334" w:rsidRPr="00D749E4" w:rsidRDefault="003A4334" w:rsidP="003A4334">
      <w:pPr>
        <w:pStyle w:val="Odstavecseseznamem"/>
        <w:jc w:val="both"/>
        <w:rPr>
          <w:b/>
          <w:color w:val="44546A" w:themeColor="text2"/>
          <w:sz w:val="32"/>
          <w:szCs w:val="32"/>
          <w:u w:val="single"/>
        </w:rPr>
      </w:pPr>
    </w:p>
    <w:p w14:paraId="4E76D904" w14:textId="3A36DCF3" w:rsidR="003A4334" w:rsidRPr="00872F1B" w:rsidRDefault="003A4334" w:rsidP="003A4334">
      <w:pPr>
        <w:ind w:left="708"/>
        <w:jc w:val="both"/>
        <w:rPr>
          <w:sz w:val="28"/>
          <w:szCs w:val="28"/>
        </w:rPr>
      </w:pPr>
      <w:r w:rsidRPr="00D749E4">
        <w:rPr>
          <w:sz w:val="28"/>
          <w:szCs w:val="28"/>
        </w:rPr>
        <w:t xml:space="preserve">V maximální </w:t>
      </w:r>
      <w:r>
        <w:rPr>
          <w:sz w:val="28"/>
          <w:szCs w:val="28"/>
        </w:rPr>
        <w:t xml:space="preserve">možné </w:t>
      </w:r>
      <w:r w:rsidRPr="00D749E4">
        <w:rPr>
          <w:sz w:val="28"/>
          <w:szCs w:val="28"/>
        </w:rPr>
        <w:t xml:space="preserve">míře využívat nabídku seminářů a kurzů, které </w:t>
      </w:r>
      <w:r w:rsidRPr="00872F1B">
        <w:rPr>
          <w:sz w:val="28"/>
          <w:szCs w:val="28"/>
        </w:rPr>
        <w:t xml:space="preserve">každoročně organizuje </w:t>
      </w:r>
      <w:r w:rsidR="00872F1B">
        <w:rPr>
          <w:sz w:val="28"/>
          <w:szCs w:val="28"/>
        </w:rPr>
        <w:t xml:space="preserve">CVLK, </w:t>
      </w:r>
      <w:r w:rsidR="00872F1B">
        <w:rPr>
          <w:sz w:val="28"/>
          <w:szCs w:val="28"/>
        </w:rPr>
        <w:t>NPI, NIDV</w:t>
      </w:r>
      <w:r w:rsidR="00872F1B">
        <w:rPr>
          <w:sz w:val="28"/>
          <w:szCs w:val="28"/>
        </w:rPr>
        <w:t>,</w:t>
      </w:r>
      <w:r w:rsidR="00872F1B" w:rsidRPr="00872F1B">
        <w:rPr>
          <w:sz w:val="28"/>
          <w:szCs w:val="28"/>
        </w:rPr>
        <w:t xml:space="preserve"> </w:t>
      </w:r>
      <w:r w:rsidRPr="00872F1B">
        <w:rPr>
          <w:sz w:val="28"/>
          <w:szCs w:val="28"/>
        </w:rPr>
        <w:t>PC Liberec</w:t>
      </w:r>
      <w:r w:rsidR="00872F1B">
        <w:rPr>
          <w:sz w:val="28"/>
          <w:szCs w:val="28"/>
        </w:rPr>
        <w:t xml:space="preserve"> </w:t>
      </w:r>
      <w:r w:rsidRPr="00872F1B">
        <w:rPr>
          <w:sz w:val="28"/>
          <w:szCs w:val="28"/>
        </w:rPr>
        <w:t xml:space="preserve">a </w:t>
      </w:r>
      <w:r w:rsidR="00872F1B" w:rsidRPr="00872F1B">
        <w:rPr>
          <w:sz w:val="28"/>
          <w:szCs w:val="28"/>
        </w:rPr>
        <w:t xml:space="preserve">spolek </w:t>
      </w:r>
      <w:r w:rsidR="00F02107" w:rsidRPr="00872F1B">
        <w:rPr>
          <w:sz w:val="28"/>
          <w:szCs w:val="28"/>
        </w:rPr>
        <w:t xml:space="preserve">Líp a spolu </w:t>
      </w:r>
      <w:r w:rsidR="00872F1B" w:rsidRPr="00872F1B">
        <w:rPr>
          <w:sz w:val="28"/>
          <w:szCs w:val="28"/>
        </w:rPr>
        <w:t>Česká Lípa.</w:t>
      </w:r>
    </w:p>
    <w:p w14:paraId="40705A0D" w14:textId="77777777" w:rsidR="003A4334" w:rsidRDefault="003A4334" w:rsidP="003A4334">
      <w:pPr>
        <w:ind w:left="708"/>
        <w:jc w:val="both"/>
        <w:rPr>
          <w:b/>
          <w:sz w:val="28"/>
          <w:szCs w:val="28"/>
        </w:rPr>
      </w:pPr>
    </w:p>
    <w:p w14:paraId="313B7845" w14:textId="77777777" w:rsidR="003A4334" w:rsidRPr="00D749E4" w:rsidRDefault="003A4334" w:rsidP="003A4334">
      <w:pPr>
        <w:ind w:left="708"/>
        <w:jc w:val="both"/>
        <w:rPr>
          <w:b/>
          <w:sz w:val="28"/>
          <w:szCs w:val="28"/>
        </w:rPr>
      </w:pPr>
      <w:r w:rsidRPr="00D749E4">
        <w:rPr>
          <w:b/>
          <w:sz w:val="28"/>
          <w:szCs w:val="28"/>
        </w:rPr>
        <w:t xml:space="preserve">Například: </w:t>
      </w:r>
    </w:p>
    <w:p w14:paraId="5181B6D9" w14:textId="77777777" w:rsidR="003A4334" w:rsidRPr="00086311" w:rsidRDefault="003A4334" w:rsidP="003A4334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Výchova ke zdraví,</w:t>
      </w:r>
    </w:p>
    <w:p w14:paraId="78507D1E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Poruchy učení a chování,</w:t>
      </w:r>
    </w:p>
    <w:p w14:paraId="42DCE361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Problematika speciálních a vyrovnávacích třid,</w:t>
      </w:r>
    </w:p>
    <w:p w14:paraId="2F0BE744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Co bychom o drogách rozhodně měli vědět,</w:t>
      </w:r>
    </w:p>
    <w:p w14:paraId="76B3EC2C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Jak na protidrogovou prevenci,</w:t>
      </w:r>
    </w:p>
    <w:p w14:paraId="6F785755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Spolupráce s rodiči, </w:t>
      </w:r>
    </w:p>
    <w:p w14:paraId="76BB41C0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Drogová situace poslední doby,</w:t>
      </w:r>
    </w:p>
    <w:p w14:paraId="08D655EB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Ochrana reprodukčního zdraví a prevence HIV/AIDS,</w:t>
      </w:r>
    </w:p>
    <w:p w14:paraId="21AAD2E4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Zdravý životní styl – Ivan a Věra Janíkovi,</w:t>
      </w:r>
    </w:p>
    <w:p w14:paraId="31694959" w14:textId="77777777" w:rsidR="003A4334" w:rsidRDefault="003A4334" w:rsidP="003A4334">
      <w:pPr>
        <w:ind w:left="709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Právo pro každý den.</w:t>
      </w:r>
    </w:p>
    <w:p w14:paraId="2F2FB0FA" w14:textId="77777777" w:rsidR="003A4334" w:rsidRDefault="003A4334" w:rsidP="003A4334">
      <w:pPr>
        <w:ind w:left="360"/>
        <w:jc w:val="both"/>
        <w:rPr>
          <w:b/>
          <w:sz w:val="28"/>
          <w:szCs w:val="28"/>
          <w:u w:val="single"/>
        </w:rPr>
      </w:pPr>
    </w:p>
    <w:p w14:paraId="53A531E6" w14:textId="77777777" w:rsidR="003A4334" w:rsidRPr="00C5543A" w:rsidRDefault="003A4334" w:rsidP="003A4334">
      <w:pPr>
        <w:pStyle w:val="Odstavecseseznamem"/>
        <w:numPr>
          <w:ilvl w:val="0"/>
          <w:numId w:val="4"/>
        </w:numPr>
        <w:ind w:hanging="9"/>
        <w:jc w:val="both"/>
        <w:rPr>
          <w:b/>
          <w:color w:val="FF0000"/>
          <w:sz w:val="32"/>
          <w:szCs w:val="32"/>
          <w:u w:val="single"/>
        </w:rPr>
      </w:pPr>
      <w:r w:rsidRPr="00C5543A">
        <w:rPr>
          <w:b/>
          <w:color w:val="FF0000"/>
          <w:sz w:val="32"/>
          <w:szCs w:val="32"/>
          <w:u w:val="single"/>
        </w:rPr>
        <w:t>Poradenství</w:t>
      </w:r>
    </w:p>
    <w:p w14:paraId="03781E8C" w14:textId="77777777" w:rsidR="003A4334" w:rsidRPr="00D749E4" w:rsidRDefault="003A4334" w:rsidP="003A4334">
      <w:pPr>
        <w:pStyle w:val="Odstavecseseznamem"/>
        <w:ind w:left="435"/>
        <w:jc w:val="both"/>
        <w:rPr>
          <w:b/>
          <w:color w:val="44546A" w:themeColor="text2"/>
          <w:sz w:val="32"/>
          <w:szCs w:val="32"/>
          <w:u w:val="single"/>
        </w:rPr>
      </w:pPr>
    </w:p>
    <w:p w14:paraId="32389A1B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Interní: </w:t>
      </w:r>
    </w:p>
    <w:p w14:paraId="407CCEF5" w14:textId="77777777" w:rsidR="003A4334" w:rsidRDefault="003A4334" w:rsidP="003A433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Garant: Mgr. J. Ledvinová</w:t>
      </w:r>
    </w:p>
    <w:p w14:paraId="0F1C5BFB" w14:textId="5DA8353A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Školní </w:t>
      </w:r>
      <w:proofErr w:type="spellStart"/>
      <w:r>
        <w:rPr>
          <w:sz w:val="28"/>
          <w:szCs w:val="28"/>
        </w:rPr>
        <w:t>preventist</w:t>
      </w:r>
      <w:r w:rsidR="00C5543A">
        <w:rPr>
          <w:sz w:val="28"/>
          <w:szCs w:val="28"/>
        </w:rPr>
        <w:t>a</w:t>
      </w:r>
      <w:proofErr w:type="spellEnd"/>
      <w:r w:rsidR="00C5543A">
        <w:rPr>
          <w:sz w:val="28"/>
          <w:szCs w:val="28"/>
        </w:rPr>
        <w:t>:</w:t>
      </w:r>
      <w:r>
        <w:rPr>
          <w:sz w:val="28"/>
          <w:szCs w:val="28"/>
        </w:rPr>
        <w:t xml:space="preserve"> Mgr. Alena Faltýnková</w:t>
      </w:r>
    </w:p>
    <w:p w14:paraId="5518F36F" w14:textId="190EEC48" w:rsidR="003A4334" w:rsidRPr="00872F1B" w:rsidRDefault="003A4334" w:rsidP="003A4334">
      <w:pPr>
        <w:ind w:left="360" w:firstLine="348"/>
        <w:jc w:val="both"/>
        <w:rPr>
          <w:sz w:val="28"/>
          <w:szCs w:val="28"/>
        </w:rPr>
      </w:pPr>
      <w:r w:rsidRPr="00872F1B">
        <w:rPr>
          <w:sz w:val="28"/>
          <w:szCs w:val="28"/>
        </w:rPr>
        <w:t>Školní psycholog</w:t>
      </w:r>
      <w:r w:rsidR="00C5543A">
        <w:rPr>
          <w:sz w:val="28"/>
          <w:szCs w:val="28"/>
        </w:rPr>
        <w:t>:</w:t>
      </w:r>
      <w:r w:rsidRPr="00872F1B">
        <w:rPr>
          <w:sz w:val="28"/>
          <w:szCs w:val="28"/>
        </w:rPr>
        <w:t xml:space="preserve"> Mgr. Vašáková</w:t>
      </w:r>
    </w:p>
    <w:p w14:paraId="4E0170E4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Třídní učitelé, asistentky učitele,</w:t>
      </w:r>
    </w:p>
    <w:p w14:paraId="2854CA53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Informační materiály.</w:t>
      </w:r>
    </w:p>
    <w:p w14:paraId="57E2906B" w14:textId="77777777" w:rsidR="003A4334" w:rsidRDefault="003A4334" w:rsidP="003A4334">
      <w:pPr>
        <w:ind w:left="360"/>
        <w:jc w:val="both"/>
        <w:rPr>
          <w:sz w:val="28"/>
          <w:szCs w:val="28"/>
        </w:rPr>
      </w:pPr>
    </w:p>
    <w:p w14:paraId="29CB308A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Externí:</w:t>
      </w:r>
    </w:p>
    <w:p w14:paraId="7311E589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PPP Česká Lípa</w:t>
      </w:r>
    </w:p>
    <w:p w14:paraId="109FBCF2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SPC Liberec</w:t>
      </w:r>
    </w:p>
    <w:p w14:paraId="5B205346" w14:textId="7B1A5A02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SPC Jablonec nad Nisou</w:t>
      </w:r>
    </w:p>
    <w:p w14:paraId="3CFC07C5" w14:textId="347911E7" w:rsidR="003A4334" w:rsidRPr="00872F1B" w:rsidRDefault="003A4334" w:rsidP="003A4334">
      <w:pPr>
        <w:ind w:left="360" w:firstLine="348"/>
        <w:jc w:val="both"/>
        <w:rPr>
          <w:sz w:val="28"/>
          <w:szCs w:val="28"/>
        </w:rPr>
      </w:pPr>
      <w:r w:rsidRPr="00872F1B">
        <w:rPr>
          <w:sz w:val="28"/>
          <w:szCs w:val="28"/>
        </w:rPr>
        <w:t>SPC Semily</w:t>
      </w:r>
    </w:p>
    <w:p w14:paraId="02278996" w14:textId="2B100452" w:rsidR="003A4334" w:rsidRPr="00872F1B" w:rsidRDefault="00872F1B" w:rsidP="003A4334">
      <w:pPr>
        <w:ind w:left="360" w:firstLine="348"/>
        <w:jc w:val="both"/>
        <w:rPr>
          <w:sz w:val="28"/>
          <w:szCs w:val="28"/>
        </w:rPr>
      </w:pPr>
      <w:r w:rsidRPr="00872F1B">
        <w:rPr>
          <w:sz w:val="28"/>
          <w:szCs w:val="28"/>
        </w:rPr>
        <w:t>K-Centrum</w:t>
      </w:r>
      <w:r w:rsidR="003A4334" w:rsidRPr="00872F1B">
        <w:rPr>
          <w:sz w:val="28"/>
          <w:szCs w:val="28"/>
        </w:rPr>
        <w:t xml:space="preserve"> Česká Lípa a Liberec </w:t>
      </w:r>
    </w:p>
    <w:p w14:paraId="41D5FB36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Krajská hygienická stanice Liberec</w:t>
      </w:r>
    </w:p>
    <w:p w14:paraId="4913178B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Linka důvěry Liberec</w:t>
      </w:r>
    </w:p>
    <w:p w14:paraId="39D73DFD" w14:textId="77777777" w:rsidR="00872F1B" w:rsidRPr="00872F1B" w:rsidRDefault="00872F1B" w:rsidP="003A4334">
      <w:pPr>
        <w:ind w:left="360" w:firstLine="348"/>
        <w:jc w:val="both"/>
        <w:rPr>
          <w:sz w:val="28"/>
          <w:szCs w:val="28"/>
        </w:rPr>
      </w:pPr>
      <w:r w:rsidRPr="00872F1B">
        <w:rPr>
          <w:rStyle w:val="Zvraznn"/>
          <w:bCs/>
          <w:i w:val="0"/>
          <w:iCs w:val="0"/>
          <w:sz w:val="28"/>
          <w:szCs w:val="28"/>
          <w:shd w:val="clear" w:color="auto" w:fill="FFFFFF"/>
        </w:rPr>
        <w:t>Terapeutická komunita</w:t>
      </w:r>
      <w:r w:rsidRPr="00872F1B">
        <w:rPr>
          <w:sz w:val="28"/>
          <w:szCs w:val="28"/>
          <w:shd w:val="clear" w:color="auto" w:fill="FFFFFF"/>
        </w:rPr>
        <w:t> ADVAITA v </w:t>
      </w:r>
      <w:r w:rsidRPr="00872F1B">
        <w:rPr>
          <w:rStyle w:val="Zvraznn"/>
          <w:bCs/>
          <w:i w:val="0"/>
          <w:iCs w:val="0"/>
          <w:sz w:val="28"/>
          <w:szCs w:val="28"/>
          <w:shd w:val="clear" w:color="auto" w:fill="FFFFFF"/>
        </w:rPr>
        <w:t>Nové Vsi</w:t>
      </w:r>
      <w:r w:rsidRPr="00872F1B">
        <w:rPr>
          <w:sz w:val="28"/>
          <w:szCs w:val="28"/>
          <w:shd w:val="clear" w:color="auto" w:fill="FFFFFF"/>
        </w:rPr>
        <w:t> </w:t>
      </w:r>
      <w:r w:rsidRPr="00872F1B">
        <w:rPr>
          <w:sz w:val="28"/>
          <w:szCs w:val="28"/>
        </w:rPr>
        <w:t xml:space="preserve"> </w:t>
      </w:r>
    </w:p>
    <w:p w14:paraId="15D1A90C" w14:textId="1171E2F0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DETOX Liberec, Psychiatrické oddělení Krajské nemocnice Liberec</w:t>
      </w:r>
    </w:p>
    <w:p w14:paraId="274EFA44" w14:textId="77777777" w:rsidR="003A4334" w:rsidRDefault="003A4334" w:rsidP="003A433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Psychiatrická ambulance v České Lípě</w:t>
      </w:r>
    </w:p>
    <w:p w14:paraId="1BE3D26E" w14:textId="77777777" w:rsidR="003A4334" w:rsidRDefault="003A4334" w:rsidP="003A4334">
      <w:pPr>
        <w:jc w:val="both"/>
        <w:rPr>
          <w:b/>
          <w:sz w:val="28"/>
          <w:szCs w:val="28"/>
          <w:u w:val="single"/>
        </w:rPr>
      </w:pPr>
    </w:p>
    <w:p w14:paraId="05AD979D" w14:textId="77777777" w:rsidR="00872F1B" w:rsidRDefault="00872F1B" w:rsidP="003A4334">
      <w:pPr>
        <w:jc w:val="both"/>
        <w:rPr>
          <w:b/>
          <w:sz w:val="28"/>
          <w:szCs w:val="28"/>
          <w:u w:val="single"/>
        </w:rPr>
      </w:pPr>
    </w:p>
    <w:p w14:paraId="6F9E28C4" w14:textId="77777777" w:rsidR="00872F1B" w:rsidRDefault="00872F1B" w:rsidP="003A4334">
      <w:pPr>
        <w:jc w:val="both"/>
        <w:rPr>
          <w:b/>
          <w:sz w:val="28"/>
          <w:szCs w:val="28"/>
          <w:u w:val="single"/>
        </w:rPr>
      </w:pPr>
    </w:p>
    <w:p w14:paraId="0E0C83A1" w14:textId="77777777" w:rsidR="003A4334" w:rsidRPr="00C5543A" w:rsidRDefault="003A4334" w:rsidP="003A4334">
      <w:pPr>
        <w:pStyle w:val="Odstavecseseznamem"/>
        <w:numPr>
          <w:ilvl w:val="0"/>
          <w:numId w:val="4"/>
        </w:numPr>
        <w:jc w:val="both"/>
        <w:rPr>
          <w:b/>
          <w:color w:val="FF0000"/>
          <w:sz w:val="32"/>
          <w:szCs w:val="32"/>
          <w:u w:val="single"/>
        </w:rPr>
      </w:pPr>
      <w:r w:rsidRPr="00C5543A">
        <w:rPr>
          <w:b/>
          <w:color w:val="FF0000"/>
          <w:sz w:val="32"/>
          <w:szCs w:val="32"/>
          <w:u w:val="single"/>
        </w:rPr>
        <w:lastRenderedPageBreak/>
        <w:t>Doplňkové aktivity</w:t>
      </w:r>
    </w:p>
    <w:p w14:paraId="11227DC6" w14:textId="77777777" w:rsidR="003A4334" w:rsidRPr="00D749E4" w:rsidRDefault="003A4334" w:rsidP="003A4334">
      <w:pPr>
        <w:pStyle w:val="Odstavecseseznamem"/>
        <w:ind w:left="435"/>
        <w:jc w:val="both"/>
        <w:rPr>
          <w:b/>
          <w:color w:val="44546A" w:themeColor="text2"/>
          <w:sz w:val="32"/>
          <w:szCs w:val="32"/>
          <w:u w:val="single"/>
        </w:rPr>
      </w:pPr>
    </w:p>
    <w:p w14:paraId="733FD6F0" w14:textId="77777777" w:rsidR="003A4334" w:rsidRDefault="003A4334" w:rsidP="003A4334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V době polední přestávky, kdy žáci čekají na odpolední vyučování, mají možnost sportovního, výtvarného vyžití popř. návštěvy počítačové učebny pod dohledem asistentky.</w:t>
      </w:r>
    </w:p>
    <w:p w14:paraId="7325B65C" w14:textId="77777777" w:rsidR="003A4334" w:rsidRDefault="003A4334" w:rsidP="003A433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Na žádost rodičů p. asistentky zajistí doprovod žáků na autobusovou zastávku.</w:t>
      </w:r>
    </w:p>
    <w:p w14:paraId="08D1ED53" w14:textId="77777777" w:rsidR="003A4334" w:rsidRDefault="003A4334" w:rsidP="003A4334">
      <w:pPr>
        <w:ind w:left="567"/>
        <w:jc w:val="both"/>
        <w:rPr>
          <w:sz w:val="28"/>
          <w:szCs w:val="28"/>
        </w:rPr>
      </w:pPr>
    </w:p>
    <w:p w14:paraId="788A2D0A" w14:textId="77777777" w:rsidR="003A4334" w:rsidRPr="006B5BB7" w:rsidRDefault="003A4334" w:rsidP="003A4334">
      <w:pPr>
        <w:ind w:firstLine="567"/>
        <w:jc w:val="both"/>
        <w:rPr>
          <w:b/>
          <w:sz w:val="28"/>
          <w:szCs w:val="28"/>
        </w:rPr>
      </w:pPr>
      <w:r w:rsidRPr="006B5BB7">
        <w:rPr>
          <w:b/>
          <w:sz w:val="28"/>
          <w:szCs w:val="28"/>
        </w:rPr>
        <w:t>Jednorázové akce v rámci vyučování</w:t>
      </w:r>
    </w:p>
    <w:p w14:paraId="67EED90F" w14:textId="77777777" w:rsidR="003A4334" w:rsidRDefault="003A4334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D749E4">
        <w:rPr>
          <w:sz w:val="28"/>
          <w:szCs w:val="28"/>
        </w:rPr>
        <w:t>návštěvy dopravního hřiště</w:t>
      </w:r>
    </w:p>
    <w:p w14:paraId="5109FB2D" w14:textId="77777777" w:rsidR="003A4334" w:rsidRDefault="003A4334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D749E4">
        <w:rPr>
          <w:sz w:val="28"/>
          <w:szCs w:val="28"/>
        </w:rPr>
        <w:t>sportovní soutěže a turnaje</w:t>
      </w:r>
    </w:p>
    <w:p w14:paraId="06F5C850" w14:textId="79142C11" w:rsidR="003A4334" w:rsidRDefault="003A4334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D749E4">
        <w:rPr>
          <w:sz w:val="28"/>
          <w:szCs w:val="28"/>
        </w:rPr>
        <w:t xml:space="preserve">dovednostní soutěže </w:t>
      </w:r>
    </w:p>
    <w:p w14:paraId="1E126C2C" w14:textId="787C4FD9" w:rsidR="003A4334" w:rsidRDefault="00C5543A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exkurze </w:t>
      </w:r>
      <w:proofErr w:type="gramStart"/>
      <w:r>
        <w:rPr>
          <w:sz w:val="28"/>
          <w:szCs w:val="28"/>
        </w:rPr>
        <w:t>do</w:t>
      </w:r>
      <w:r w:rsidR="00A92AA9">
        <w:rPr>
          <w:sz w:val="28"/>
          <w:szCs w:val="28"/>
        </w:rPr>
        <w:t xml:space="preserve"> </w:t>
      </w:r>
      <w:r w:rsidR="003A4334" w:rsidRPr="00D749E4">
        <w:rPr>
          <w:sz w:val="28"/>
          <w:szCs w:val="28"/>
        </w:rPr>
        <w:t>SOU</w:t>
      </w:r>
      <w:proofErr w:type="gramEnd"/>
      <w:r w:rsidR="003A4334" w:rsidRPr="00D749E4">
        <w:rPr>
          <w:sz w:val="28"/>
          <w:szCs w:val="28"/>
        </w:rPr>
        <w:t xml:space="preserve"> L</w:t>
      </w:r>
      <w:r w:rsidR="00A92AA9">
        <w:rPr>
          <w:sz w:val="28"/>
          <w:szCs w:val="28"/>
        </w:rPr>
        <w:t>ibereckého kraje</w:t>
      </w:r>
    </w:p>
    <w:p w14:paraId="754DB4DF" w14:textId="77777777" w:rsidR="00A92AA9" w:rsidRDefault="00605F1D" w:rsidP="00A92AA9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A92AA9">
        <w:rPr>
          <w:color w:val="000000" w:themeColor="text1"/>
          <w:sz w:val="28"/>
          <w:szCs w:val="28"/>
        </w:rPr>
        <w:t>Živá knihovna povolání</w:t>
      </w:r>
      <w:r w:rsidR="00D94D10" w:rsidRPr="00A92AA9">
        <w:rPr>
          <w:color w:val="000000" w:themeColor="text1"/>
          <w:sz w:val="28"/>
          <w:szCs w:val="28"/>
        </w:rPr>
        <w:t xml:space="preserve"> v České Lípě – organizuje ÚP</w:t>
      </w:r>
    </w:p>
    <w:p w14:paraId="5772D89A" w14:textId="7C72323C" w:rsidR="00605F1D" w:rsidRPr="00C5543A" w:rsidRDefault="00A92AA9" w:rsidP="00C5543A">
      <w:pPr>
        <w:pStyle w:val="Odstavecseseznamem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A92AA9">
        <w:rPr>
          <w:color w:val="000000" w:themeColor="text1"/>
          <w:sz w:val="28"/>
          <w:szCs w:val="28"/>
        </w:rPr>
        <w:t xml:space="preserve">Burza škol v České Lípě pořádaná ÚP </w:t>
      </w:r>
    </w:p>
    <w:p w14:paraId="43CC95EC" w14:textId="77777777" w:rsidR="003A4334" w:rsidRDefault="003A4334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D749E4">
        <w:rPr>
          <w:sz w:val="28"/>
          <w:szCs w:val="28"/>
        </w:rPr>
        <w:t>filmová představení, divadla</w:t>
      </w:r>
    </w:p>
    <w:p w14:paraId="1AA05295" w14:textId="77777777" w:rsidR="003A4334" w:rsidRDefault="003A4334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D749E4">
        <w:rPr>
          <w:sz w:val="28"/>
          <w:szCs w:val="28"/>
        </w:rPr>
        <w:t>přednášky a besedy</w:t>
      </w:r>
    </w:p>
    <w:p w14:paraId="138CDB6C" w14:textId="1375F670" w:rsidR="003A4334" w:rsidRDefault="00A92AA9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návštěvy muzeí</w:t>
      </w:r>
      <w:r w:rsidR="003A4334" w:rsidRPr="00D749E4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="003A4334" w:rsidRPr="00D749E4">
        <w:rPr>
          <w:sz w:val="28"/>
          <w:szCs w:val="28"/>
        </w:rPr>
        <w:t>Mimoni</w:t>
      </w:r>
      <w:r>
        <w:rPr>
          <w:sz w:val="28"/>
          <w:szCs w:val="28"/>
        </w:rPr>
        <w:t>, Liberci a České Lípě</w:t>
      </w:r>
    </w:p>
    <w:p w14:paraId="1DCA880B" w14:textId="77777777" w:rsidR="003A4334" w:rsidRDefault="003A4334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D749E4">
        <w:rPr>
          <w:sz w:val="28"/>
          <w:szCs w:val="28"/>
        </w:rPr>
        <w:t>vánoční dílny a besídky</w:t>
      </w:r>
    </w:p>
    <w:p w14:paraId="7DD1BE3F" w14:textId="54103CAE" w:rsidR="003A4334" w:rsidRDefault="00A92AA9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Dny</w:t>
      </w:r>
      <w:r w:rsidR="003A4334" w:rsidRPr="00D749E4">
        <w:rPr>
          <w:sz w:val="28"/>
          <w:szCs w:val="28"/>
        </w:rPr>
        <w:t xml:space="preserve"> otevřených </w:t>
      </w:r>
      <w:proofErr w:type="gramStart"/>
      <w:r w:rsidR="003A4334" w:rsidRPr="00D749E4">
        <w:rPr>
          <w:sz w:val="28"/>
          <w:szCs w:val="28"/>
        </w:rPr>
        <w:t>dveří</w:t>
      </w:r>
      <w:r w:rsidR="00C5543A">
        <w:rPr>
          <w:sz w:val="28"/>
          <w:szCs w:val="28"/>
        </w:rPr>
        <w:t xml:space="preserve"> v SOU</w:t>
      </w:r>
      <w:proofErr w:type="gramEnd"/>
    </w:p>
    <w:p w14:paraId="727C7630" w14:textId="00B6B609" w:rsidR="003A4334" w:rsidRDefault="00C5543A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A92AA9">
        <w:rPr>
          <w:sz w:val="28"/>
          <w:szCs w:val="28"/>
        </w:rPr>
        <w:t>kolní výlet</w:t>
      </w:r>
    </w:p>
    <w:p w14:paraId="2BCF00A8" w14:textId="17148126" w:rsidR="003A4334" w:rsidRDefault="00A92AA9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plavecký výcvik</w:t>
      </w:r>
    </w:p>
    <w:p w14:paraId="08AB3BB1" w14:textId="2C1DA136" w:rsidR="00A92AA9" w:rsidRPr="00D749E4" w:rsidRDefault="00A92AA9" w:rsidP="003A4334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projektové dny</w:t>
      </w:r>
    </w:p>
    <w:p w14:paraId="3F58F231" w14:textId="77777777" w:rsidR="003A4334" w:rsidRDefault="003A4334" w:rsidP="003A4334">
      <w:pPr>
        <w:ind w:left="709"/>
        <w:rPr>
          <w:sz w:val="28"/>
          <w:szCs w:val="28"/>
        </w:rPr>
      </w:pPr>
    </w:p>
    <w:p w14:paraId="52500E60" w14:textId="77777777" w:rsidR="003A4334" w:rsidRDefault="003A4334" w:rsidP="003A4334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Mimoškolní aktivity</w:t>
      </w:r>
    </w:p>
    <w:p w14:paraId="64446B24" w14:textId="77777777" w:rsidR="003A4334" w:rsidRDefault="003A4334" w:rsidP="003A433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DDM Vážka Mimoň</w:t>
      </w:r>
    </w:p>
    <w:p w14:paraId="37BE71EA" w14:textId="0E5C7AD1" w:rsidR="003A4334" w:rsidRDefault="003A4334" w:rsidP="003A4334">
      <w:pPr>
        <w:rPr>
          <w:sz w:val="28"/>
          <w:szCs w:val="28"/>
        </w:rPr>
      </w:pPr>
      <w:r>
        <w:rPr>
          <w:sz w:val="28"/>
          <w:szCs w:val="28"/>
        </w:rPr>
        <w:t xml:space="preserve">          Skaut Mimoň </w:t>
      </w:r>
    </w:p>
    <w:p w14:paraId="0CE04E6A" w14:textId="5E702D0F" w:rsidR="003A4334" w:rsidRDefault="003A4334" w:rsidP="003A4334">
      <w:pPr>
        <w:rPr>
          <w:sz w:val="28"/>
          <w:szCs w:val="28"/>
        </w:rPr>
      </w:pPr>
      <w:r>
        <w:rPr>
          <w:sz w:val="28"/>
          <w:szCs w:val="28"/>
        </w:rPr>
        <w:t xml:space="preserve">          Rukodělný kroužek po vyučování ve škole</w:t>
      </w:r>
    </w:p>
    <w:p w14:paraId="2024F347" w14:textId="77777777" w:rsidR="003A4334" w:rsidRDefault="003A4334" w:rsidP="003A4334">
      <w:pPr>
        <w:ind w:left="360"/>
        <w:rPr>
          <w:sz w:val="28"/>
          <w:szCs w:val="28"/>
        </w:rPr>
      </w:pPr>
    </w:p>
    <w:p w14:paraId="4495B965" w14:textId="77777777" w:rsidR="003A4334" w:rsidRPr="00C5543A" w:rsidRDefault="003A4334" w:rsidP="003A4334">
      <w:pPr>
        <w:pStyle w:val="Odstavecseseznamem"/>
        <w:numPr>
          <w:ilvl w:val="0"/>
          <w:numId w:val="4"/>
        </w:numPr>
        <w:jc w:val="both"/>
        <w:rPr>
          <w:b/>
          <w:color w:val="FF0000"/>
          <w:sz w:val="32"/>
          <w:szCs w:val="32"/>
          <w:u w:val="single"/>
        </w:rPr>
      </w:pPr>
      <w:r w:rsidRPr="00C5543A">
        <w:rPr>
          <w:b/>
          <w:color w:val="FF0000"/>
          <w:sz w:val="32"/>
          <w:szCs w:val="32"/>
          <w:u w:val="single"/>
        </w:rPr>
        <w:t>Zpětná vazba</w:t>
      </w:r>
    </w:p>
    <w:p w14:paraId="3EF61FEC" w14:textId="77777777" w:rsidR="003A4334" w:rsidRPr="00D749E4" w:rsidRDefault="003A4334" w:rsidP="003A4334">
      <w:pPr>
        <w:pStyle w:val="Odstavecseseznamem"/>
        <w:ind w:left="435"/>
        <w:jc w:val="both"/>
        <w:rPr>
          <w:b/>
          <w:color w:val="44546A" w:themeColor="text2"/>
          <w:sz w:val="32"/>
          <w:szCs w:val="32"/>
          <w:u w:val="single"/>
        </w:rPr>
      </w:pPr>
    </w:p>
    <w:p w14:paraId="03337E79" w14:textId="77777777" w:rsidR="003A4334" w:rsidRDefault="003A4334" w:rsidP="003A4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Kontrola</w:t>
      </w:r>
    </w:p>
    <w:p w14:paraId="6987A459" w14:textId="77777777" w:rsidR="003A4334" w:rsidRDefault="003A4334" w:rsidP="003A4334">
      <w:pPr>
        <w:tabs>
          <w:tab w:val="num" w:pos="5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Přímou zpětnou vazbu poskytne několik dotazníků pro žáky i učitele </w:t>
      </w:r>
      <w:smartTag w:uri="urn:schemas-microsoft-com:office:smarttags" w:element="metricconverter">
        <w:smartTagPr>
          <w:attr w:name="ProductID" w:val="1. a"/>
        </w:smartTagPr>
        <w:r>
          <w:rPr>
            <w:sz w:val="28"/>
            <w:szCs w:val="28"/>
          </w:rPr>
          <w:t>1. a</w:t>
        </w:r>
      </w:smartTag>
      <w:r>
        <w:rPr>
          <w:sz w:val="28"/>
          <w:szCs w:val="28"/>
        </w:rPr>
        <w:t xml:space="preserve"> 2. stupně. Nepřímo lze sledovat chování žáků ve škole i mimo ni. </w:t>
      </w:r>
    </w:p>
    <w:p w14:paraId="13B8D39D" w14:textId="77777777" w:rsidR="003A4334" w:rsidRDefault="003A4334" w:rsidP="003A4334">
      <w:pPr>
        <w:tabs>
          <w:tab w:val="num" w:pos="540"/>
        </w:tabs>
        <w:ind w:left="709"/>
        <w:jc w:val="both"/>
        <w:rPr>
          <w:sz w:val="28"/>
          <w:szCs w:val="28"/>
        </w:rPr>
      </w:pPr>
    </w:p>
    <w:p w14:paraId="349ADA05" w14:textId="77777777" w:rsidR="003A4334" w:rsidRDefault="003A4334" w:rsidP="003A433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Reálné hodnocení</w:t>
      </w:r>
    </w:p>
    <w:p w14:paraId="3828F6AA" w14:textId="43FE2621" w:rsidR="003A4334" w:rsidRDefault="003A4334" w:rsidP="00C5543A">
      <w:pPr>
        <w:tabs>
          <w:tab w:val="num" w:pos="5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MPP vychází ze zásad, kterými se naše škola řídí. Aktivity a používané metody jsou dlouholetým užíváním již ověřeny. Nabídka mimoškolních aktivit je přímo závislá na fungování výše uvedených subjektů.</w:t>
      </w:r>
    </w:p>
    <w:p w14:paraId="08098873" w14:textId="77777777" w:rsidR="00C5543A" w:rsidRDefault="00C5543A" w:rsidP="00C5543A">
      <w:pPr>
        <w:tabs>
          <w:tab w:val="num" w:pos="540"/>
        </w:tabs>
        <w:ind w:left="709"/>
        <w:jc w:val="both"/>
        <w:rPr>
          <w:sz w:val="28"/>
          <w:szCs w:val="28"/>
        </w:rPr>
      </w:pPr>
    </w:p>
    <w:p w14:paraId="70C449B0" w14:textId="77777777" w:rsidR="00C5543A" w:rsidRDefault="00C5543A" w:rsidP="00C5543A">
      <w:pPr>
        <w:tabs>
          <w:tab w:val="num" w:pos="540"/>
        </w:tabs>
        <w:ind w:left="709"/>
        <w:jc w:val="both"/>
        <w:rPr>
          <w:sz w:val="28"/>
          <w:szCs w:val="28"/>
        </w:rPr>
      </w:pPr>
    </w:p>
    <w:p w14:paraId="354BE1B2" w14:textId="77777777" w:rsidR="00C5543A" w:rsidRDefault="00C5543A" w:rsidP="00C5543A">
      <w:pPr>
        <w:tabs>
          <w:tab w:val="num" w:pos="540"/>
        </w:tabs>
        <w:ind w:left="709"/>
        <w:jc w:val="both"/>
        <w:rPr>
          <w:sz w:val="28"/>
          <w:szCs w:val="28"/>
        </w:rPr>
      </w:pPr>
    </w:p>
    <w:p w14:paraId="168BA6E3" w14:textId="77777777" w:rsidR="003A4334" w:rsidRPr="006B5BB7" w:rsidRDefault="003A4334" w:rsidP="003A4334">
      <w:pPr>
        <w:ind w:left="709"/>
        <w:jc w:val="both"/>
        <w:rPr>
          <w:b/>
          <w:sz w:val="28"/>
          <w:szCs w:val="28"/>
        </w:rPr>
      </w:pPr>
      <w:r w:rsidRPr="006B5BB7">
        <w:rPr>
          <w:b/>
          <w:sz w:val="28"/>
          <w:szCs w:val="28"/>
        </w:rPr>
        <w:lastRenderedPageBreak/>
        <w:t>Realizace programu</w:t>
      </w:r>
    </w:p>
    <w:p w14:paraId="068DFEC0" w14:textId="77777777" w:rsidR="003A4334" w:rsidRDefault="003A4334" w:rsidP="003A43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Prevenci sociálně patologických jevů budou provádět všichni pedagogičtí i nepedagogičtí pracovníci, garantem  Mgr. J. Ledvinová.</w:t>
      </w:r>
    </w:p>
    <w:p w14:paraId="1072CCA4" w14:textId="77777777" w:rsidR="003A4334" w:rsidRDefault="003A4334" w:rsidP="003A43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Všichni třídní učitelé na </w:t>
      </w:r>
      <w:smartTag w:uri="urn:schemas-microsoft-com:office:smarttags" w:element="metricconverter">
        <w:smartTagPr>
          <w:attr w:name="ProductID" w:val="1. a"/>
        </w:smartTagPr>
        <w:r>
          <w:rPr>
            <w:sz w:val="28"/>
            <w:szCs w:val="28"/>
          </w:rPr>
          <w:t>1. a</w:t>
        </w:r>
      </w:smartTag>
      <w:r>
        <w:rPr>
          <w:sz w:val="28"/>
          <w:szCs w:val="28"/>
        </w:rPr>
        <w:t xml:space="preserve"> 2. stupni se budou trvale zajímat o mimoškolní činnost žáků své třídy. Budou podporovat zapojení dětí do mimoškolních aktivit v rámci sportovních a jiných zájmových organizací.</w:t>
      </w:r>
    </w:p>
    <w:p w14:paraId="1F216E98" w14:textId="77777777" w:rsidR="003A4334" w:rsidRDefault="003A4334" w:rsidP="003A4334">
      <w:pPr>
        <w:tabs>
          <w:tab w:val="num" w:pos="360"/>
        </w:tabs>
        <w:ind w:left="709"/>
        <w:jc w:val="both"/>
        <w:rPr>
          <w:sz w:val="28"/>
          <w:szCs w:val="28"/>
        </w:rPr>
      </w:pPr>
    </w:p>
    <w:p w14:paraId="609C8DD7" w14:textId="77777777" w:rsidR="003A4334" w:rsidRDefault="003A4334" w:rsidP="003A4334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B1E2DC6" w14:textId="77777777" w:rsidR="00C5543A" w:rsidRDefault="00C5543A" w:rsidP="003A4334">
      <w:pPr>
        <w:tabs>
          <w:tab w:val="num" w:pos="360"/>
        </w:tabs>
        <w:jc w:val="both"/>
        <w:rPr>
          <w:sz w:val="28"/>
          <w:szCs w:val="28"/>
        </w:rPr>
      </w:pPr>
    </w:p>
    <w:p w14:paraId="0FCEE30B" w14:textId="77777777" w:rsidR="00C5543A" w:rsidRDefault="00C5543A" w:rsidP="003A4334">
      <w:pPr>
        <w:tabs>
          <w:tab w:val="num" w:pos="360"/>
        </w:tabs>
        <w:jc w:val="both"/>
        <w:rPr>
          <w:sz w:val="28"/>
          <w:szCs w:val="28"/>
        </w:rPr>
      </w:pPr>
    </w:p>
    <w:p w14:paraId="0EE8D5DF" w14:textId="77777777" w:rsidR="00C5543A" w:rsidRDefault="00C5543A" w:rsidP="003A4334">
      <w:pPr>
        <w:tabs>
          <w:tab w:val="num" w:pos="360"/>
        </w:tabs>
        <w:jc w:val="both"/>
        <w:rPr>
          <w:sz w:val="28"/>
          <w:szCs w:val="28"/>
        </w:rPr>
      </w:pPr>
    </w:p>
    <w:p w14:paraId="085D19D4" w14:textId="77777777" w:rsidR="000A571F" w:rsidRDefault="000A571F" w:rsidP="000A571F">
      <w:pPr>
        <w:rPr>
          <w:sz w:val="28"/>
          <w:szCs w:val="28"/>
        </w:rPr>
      </w:pPr>
      <w:r>
        <w:rPr>
          <w:sz w:val="28"/>
          <w:szCs w:val="28"/>
        </w:rPr>
        <w:t>Zpracovala Mgr. Alena Faltýnková</w:t>
      </w:r>
    </w:p>
    <w:p w14:paraId="76B49342" w14:textId="3B0F6E8C" w:rsidR="000A571F" w:rsidRPr="00D749E4" w:rsidRDefault="000A571F" w:rsidP="000A571F">
      <w:pPr>
        <w:rPr>
          <w:sz w:val="28"/>
          <w:szCs w:val="28"/>
        </w:rPr>
      </w:pPr>
      <w:r>
        <w:rPr>
          <w:sz w:val="28"/>
          <w:szCs w:val="28"/>
        </w:rPr>
        <w:t>v Mimoni 17. 9. 2022</w:t>
      </w:r>
    </w:p>
    <w:p w14:paraId="70FA5C07" w14:textId="77777777" w:rsidR="003A4334" w:rsidRDefault="003A4334" w:rsidP="003A4334">
      <w:pPr>
        <w:rPr>
          <w:sz w:val="28"/>
          <w:szCs w:val="28"/>
        </w:rPr>
      </w:pPr>
    </w:p>
    <w:p w14:paraId="4FA95A19" w14:textId="77777777" w:rsidR="003A4334" w:rsidRDefault="003A4334" w:rsidP="003A4334">
      <w:pPr>
        <w:rPr>
          <w:sz w:val="28"/>
          <w:szCs w:val="28"/>
        </w:rPr>
      </w:pPr>
    </w:p>
    <w:p w14:paraId="51599DD6" w14:textId="77777777" w:rsidR="00D14B66" w:rsidRDefault="00D14B66"/>
    <w:sectPr w:rsidR="00D1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E"/>
    <w:multiLevelType w:val="hybridMultilevel"/>
    <w:tmpl w:val="2F36A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9D249B"/>
    <w:multiLevelType w:val="hybridMultilevel"/>
    <w:tmpl w:val="220ED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C60"/>
    <w:multiLevelType w:val="hybridMultilevel"/>
    <w:tmpl w:val="740A2148"/>
    <w:lvl w:ilvl="0" w:tplc="265E3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46420"/>
    <w:multiLevelType w:val="hybridMultilevel"/>
    <w:tmpl w:val="E384C914"/>
    <w:lvl w:ilvl="0" w:tplc="2F02E08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A52385E"/>
    <w:multiLevelType w:val="hybridMultilevel"/>
    <w:tmpl w:val="B35A1B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6C9AF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311D5"/>
    <w:multiLevelType w:val="hybridMultilevel"/>
    <w:tmpl w:val="46BCF7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34"/>
    <w:rsid w:val="00066EB7"/>
    <w:rsid w:val="000A571F"/>
    <w:rsid w:val="003A4334"/>
    <w:rsid w:val="00553C23"/>
    <w:rsid w:val="00605F1D"/>
    <w:rsid w:val="00872F1B"/>
    <w:rsid w:val="00A92AA9"/>
    <w:rsid w:val="00B60630"/>
    <w:rsid w:val="00C5543A"/>
    <w:rsid w:val="00D14B66"/>
    <w:rsid w:val="00D94D10"/>
    <w:rsid w:val="00F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F6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33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72F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33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72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Ledvinová Jitka</dc:creator>
  <cp:lastModifiedBy>afalt</cp:lastModifiedBy>
  <cp:revision>2</cp:revision>
  <dcterms:created xsi:type="dcterms:W3CDTF">2022-09-25T15:55:00Z</dcterms:created>
  <dcterms:modified xsi:type="dcterms:W3CDTF">2022-09-25T15:55:00Z</dcterms:modified>
</cp:coreProperties>
</file>